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9386" w14:textId="56B45261" w:rsidR="000C3B94" w:rsidRDefault="000C3B94"/>
    <w:p w14:paraId="1F8DE965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3628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C41209">
        <w:rPr>
          <w:rFonts w:ascii="Spectral" w:hAnsi="Spectral" w:cs="Spectral"/>
          <w:color w:val="000000"/>
          <w:sz w:val="14"/>
          <w:szCs w:val="14"/>
        </w:rPr>
        <w:t xml:space="preserve">Унифицированная форма </w:t>
      </w:r>
      <w:r w:rsidRPr="00C41209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C41209">
        <w:rPr>
          <w:rFonts w:ascii="Spectral" w:hAnsi="Spectral" w:cs="Spectral"/>
          <w:color w:val="000000"/>
          <w:sz w:val="14"/>
          <w:szCs w:val="14"/>
        </w:rPr>
        <w:t xml:space="preserve"> Т-8</w:t>
      </w:r>
    </w:p>
    <w:p w14:paraId="223F8F1A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3628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C41209">
        <w:rPr>
          <w:rFonts w:ascii="Spectral" w:hAnsi="Spectral" w:cs="Spectral"/>
          <w:color w:val="000000"/>
          <w:sz w:val="14"/>
          <w:szCs w:val="14"/>
        </w:rPr>
        <w:t xml:space="preserve">Утверждена Постановлением Госкомстата России </w:t>
      </w:r>
    </w:p>
    <w:p w14:paraId="7B618FE4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3628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C41209">
        <w:rPr>
          <w:rFonts w:ascii="Spectral" w:hAnsi="Spectral" w:cs="Spectral"/>
          <w:color w:val="000000"/>
          <w:sz w:val="14"/>
          <w:szCs w:val="14"/>
        </w:rPr>
        <w:t xml:space="preserve">от 05.01.2004 </w:t>
      </w:r>
      <w:r w:rsidRPr="00C41209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C41209">
        <w:rPr>
          <w:rFonts w:ascii="Spectral" w:hAnsi="Spectral" w:cs="Spectral"/>
          <w:color w:val="000000"/>
          <w:sz w:val="14"/>
          <w:szCs w:val="14"/>
        </w:rPr>
        <w:t xml:space="preserve"> 1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1514"/>
        <w:gridCol w:w="1016"/>
      </w:tblGrid>
      <w:tr w:rsidR="00C41209" w:rsidRPr="00C41209" w14:paraId="7B567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8DA078D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F609174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6B8D1D5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Код</w:t>
            </w:r>
          </w:p>
        </w:tc>
      </w:tr>
      <w:tr w:rsidR="00C41209" w:rsidRPr="00C41209" w14:paraId="13CF3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404BF8BC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D9211D9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7C38B99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0301006</w:t>
            </w:r>
          </w:p>
        </w:tc>
      </w:tr>
      <w:tr w:rsidR="00C41209" w:rsidRPr="00C41209" w14:paraId="1A785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F88C909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Общество с ограниченной ответственностью «Солнышко» (ООО «Солнышко»)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D9505C3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90AB2C1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12345678</w:t>
            </w:r>
          </w:p>
        </w:tc>
      </w:tr>
      <w:tr w:rsidR="00C41209" w:rsidRPr="00C41209" w14:paraId="1D0FD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4AEABE4" w14:textId="77777777" w:rsidR="00C41209" w:rsidRPr="00C41209" w:rsidRDefault="00C41209" w:rsidP="00C41209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C41209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0C050998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84DD5CD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04587F62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531"/>
      </w:tblGrid>
      <w:tr w:rsidR="00C41209" w:rsidRPr="00C41209" w14:paraId="1B8EC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75E4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69AE0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03E33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Дата составления</w:t>
            </w:r>
          </w:p>
        </w:tc>
      </w:tr>
      <w:tr w:rsidR="00C41209" w:rsidRPr="00C41209" w14:paraId="55C0B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80" w:type="dxa"/>
              <w:left w:w="227" w:type="dxa"/>
              <w:bottom w:w="57" w:type="dxa"/>
              <w:right w:w="283" w:type="dxa"/>
            </w:tcMar>
          </w:tcPr>
          <w:p w14:paraId="50893052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ПРИКАЗ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A0F9085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14 л/</w:t>
            </w: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  <w:rtl/>
                <w:lang w:bidi="ar-YE"/>
              </w:rPr>
              <w:t>с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2280E7E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20.07.2022</w:t>
            </w:r>
          </w:p>
        </w:tc>
      </w:tr>
    </w:tbl>
    <w:p w14:paraId="5D81B063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5358A13A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0" w:line="200" w:lineRule="atLeast"/>
        <w:ind w:left="340" w:right="850"/>
        <w:jc w:val="center"/>
        <w:textAlignment w:val="center"/>
        <w:rPr>
          <w:rFonts w:ascii="Spectral" w:hAnsi="Spectral" w:cs="Spectral"/>
          <w:b/>
          <w:bCs/>
          <w:color w:val="000000"/>
          <w:sz w:val="16"/>
          <w:szCs w:val="16"/>
        </w:rPr>
      </w:pPr>
      <w:r w:rsidRPr="00C41209">
        <w:rPr>
          <w:rFonts w:ascii="Spectral" w:hAnsi="Spectral" w:cs="Spectral"/>
          <w:b/>
          <w:bCs/>
          <w:color w:val="000000"/>
          <w:spacing w:val="-5"/>
          <w:sz w:val="16"/>
          <w:szCs w:val="16"/>
        </w:rPr>
        <w:t xml:space="preserve">(распоряжение) </w:t>
      </w:r>
      <w:r w:rsidRPr="00C41209">
        <w:rPr>
          <w:rFonts w:ascii="Spectral" w:hAnsi="Spectral" w:cs="Spectral"/>
          <w:b/>
          <w:bCs/>
          <w:color w:val="000000"/>
          <w:spacing w:val="-5"/>
          <w:sz w:val="16"/>
          <w:szCs w:val="16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7"/>
        <w:gridCol w:w="284"/>
        <w:gridCol w:w="170"/>
        <w:gridCol w:w="737"/>
        <w:gridCol w:w="283"/>
        <w:gridCol w:w="284"/>
        <w:gridCol w:w="397"/>
        <w:gridCol w:w="616"/>
        <w:gridCol w:w="210"/>
      </w:tblGrid>
      <w:tr w:rsidR="00C41209" w:rsidRPr="00C41209" w14:paraId="2D513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0A2E110E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Прекратить действие трудового договора</w:t>
            </w:r>
            <w:r w:rsidRPr="00C41209"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41209">
              <w:rPr>
                <w:rFonts w:ascii="Spectral-Bold" w:hAnsi="Spectral-Bold" w:cs="Spectral-Bold"/>
                <w:b/>
                <w:bCs/>
                <w:color w:val="000000"/>
                <w:sz w:val="16"/>
                <w:szCs w:val="16"/>
              </w:rPr>
              <w:t>от</w:t>
            </w: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 «</w:t>
            </w:r>
            <w:proofErr w:type="gram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2450F78A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0" w:type="dxa"/>
              <w:bottom w:w="57" w:type="dxa"/>
              <w:right w:w="57" w:type="dxa"/>
            </w:tcMar>
          </w:tcPr>
          <w:p w14:paraId="51353E7A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02AAA3E4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февраля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675E25F0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21E2464D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00AFC7DA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г.  </w:t>
            </w:r>
            <w:r w:rsidRPr="00C412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72929B6F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14-ТД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7D61D5BA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,</w:t>
            </w:r>
          </w:p>
        </w:tc>
      </w:tr>
      <w:tr w:rsidR="00C41209" w:rsidRPr="00C41209" w14:paraId="21FB0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1F741198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уволить</w:t>
            </w: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«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42D3C30B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0" w:type="dxa"/>
              <w:bottom w:w="57" w:type="dxa"/>
              <w:right w:w="57" w:type="dxa"/>
            </w:tcMar>
          </w:tcPr>
          <w:p w14:paraId="50EE5A22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63049BB9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июля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42D6EC16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4A2BE6B4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113E51A6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1ECF0102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57" w:type="dxa"/>
              <w:bottom w:w="57" w:type="dxa"/>
              <w:right w:w="57" w:type="dxa"/>
            </w:tcMar>
          </w:tcPr>
          <w:p w14:paraId="066669F2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3791701E" w14:textId="77777777" w:rsidR="00C41209" w:rsidRPr="00C41209" w:rsidRDefault="00C41209" w:rsidP="00C41209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40" w:lineRule="atLeast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</w:p>
    <w:p w14:paraId="6186F016" w14:textId="77777777" w:rsidR="00C41209" w:rsidRPr="00C41209" w:rsidRDefault="00C41209" w:rsidP="00C41209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57" w:line="140" w:lineRule="atLeast"/>
        <w:ind w:right="794"/>
        <w:jc w:val="right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  <w:r w:rsidRPr="00C41209">
        <w:rPr>
          <w:rFonts w:ascii="Proto Grotesk Light" w:hAnsi="Proto Grotesk Light" w:cs="Proto Grotesk Light"/>
          <w:color w:val="000000"/>
          <w:sz w:val="14"/>
          <w:szCs w:val="14"/>
        </w:rPr>
        <w:t>(ненужное зачеркнуть)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1701"/>
      </w:tblGrid>
      <w:tr w:rsidR="00C41209" w:rsidRPr="00C41209" w14:paraId="0F57F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0B556E2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7D2DC3E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Табельный номер</w:t>
            </w:r>
          </w:p>
        </w:tc>
      </w:tr>
      <w:tr w:rsidR="00C41209" w:rsidRPr="00C41209" w14:paraId="61A27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644" w:type="dxa"/>
              <w:bottom w:w="57" w:type="dxa"/>
              <w:right w:w="80" w:type="dxa"/>
            </w:tcMar>
            <w:vAlign w:val="bottom"/>
          </w:tcPr>
          <w:p w14:paraId="3D81B399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Иванова Александра Игоревича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3D3DBC2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0113</w:t>
            </w:r>
          </w:p>
        </w:tc>
      </w:tr>
      <w:tr w:rsidR="00C41209" w:rsidRPr="00C41209" w14:paraId="67A30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644" w:type="dxa"/>
              <w:bottom w:w="0" w:type="dxa"/>
              <w:right w:w="80" w:type="dxa"/>
            </w:tcMar>
          </w:tcPr>
          <w:p w14:paraId="3210FC36" w14:textId="77777777" w:rsidR="00C41209" w:rsidRPr="00C41209" w:rsidRDefault="00C41209" w:rsidP="00C41209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C41209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0A867CD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C41209" w:rsidRPr="00C41209" w14:paraId="35C38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6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748BE455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Отдел продаж</w:t>
            </w:r>
          </w:p>
        </w:tc>
      </w:tr>
      <w:tr w:rsidR="00C41209" w:rsidRPr="00C41209" w14:paraId="04915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691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9E9ACA7" w14:textId="77777777" w:rsidR="00C41209" w:rsidRPr="00C41209" w:rsidRDefault="00C41209" w:rsidP="00C41209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C41209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(структурное подразделение)</w:t>
            </w:r>
          </w:p>
        </w:tc>
      </w:tr>
      <w:tr w:rsidR="00C41209" w:rsidRPr="00C41209" w14:paraId="3493A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6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57D8D5EC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Менеджер</w:t>
            </w:r>
          </w:p>
        </w:tc>
      </w:tr>
      <w:tr w:rsidR="00C41209" w:rsidRPr="00C41209" w14:paraId="70EC7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691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04ACECE" w14:textId="77777777" w:rsidR="00C41209" w:rsidRPr="00C41209" w:rsidRDefault="00C41209" w:rsidP="00C41209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C41209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14:paraId="3B6A1434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6F95F491" w14:textId="77777777" w:rsidR="00C41209" w:rsidRPr="00C41209" w:rsidRDefault="00C41209" w:rsidP="00C41209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</w:rPr>
      </w:pPr>
      <w:r w:rsidRPr="00C41209">
        <w:rPr>
          <w:rFonts w:ascii="Spectral-Italic" w:hAnsi="Spectral-Italic" w:cs="Spectral-Italic"/>
          <w:i/>
          <w:iCs/>
          <w:color w:val="000000"/>
          <w:sz w:val="16"/>
          <w:szCs w:val="16"/>
        </w:rPr>
        <w:t>неоднократное неисполнение работником без уважительных причин трудовых обязанностей,</w:t>
      </w:r>
    </w:p>
    <w:p w14:paraId="66D44B2B" w14:textId="77777777" w:rsidR="00C41209" w:rsidRPr="00C41209" w:rsidRDefault="00C41209" w:rsidP="00C41209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color w:val="000000"/>
          <w:sz w:val="14"/>
          <w:szCs w:val="14"/>
        </w:rPr>
      </w:pPr>
      <w:r w:rsidRPr="00C41209">
        <w:rPr>
          <w:rFonts w:ascii="Proto Grotesk Light" w:hAnsi="Proto Grotesk Light" w:cs="Proto Grotesk Light"/>
          <w:color w:val="000000"/>
          <w:sz w:val="14"/>
          <w:szCs w:val="14"/>
        </w:rPr>
        <w:t xml:space="preserve">(основание прекращения (расторжения) трудового договора (увольнения)) </w:t>
      </w:r>
    </w:p>
    <w:p w14:paraId="7954B16B" w14:textId="77777777" w:rsidR="00C41209" w:rsidRPr="00C41209" w:rsidRDefault="00C41209" w:rsidP="00C41209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</w:rPr>
      </w:pPr>
      <w:r w:rsidRPr="00C41209">
        <w:rPr>
          <w:rFonts w:ascii="Spectral-Italic" w:hAnsi="Spectral-Italic" w:cs="Spectral-Italic"/>
          <w:i/>
          <w:iCs/>
          <w:color w:val="000000"/>
          <w:sz w:val="16"/>
          <w:szCs w:val="16"/>
        </w:rPr>
        <w:t xml:space="preserve">при наличии не менее двух дисциплинарных взысканий в форме выговоров, пункт 5 части первой </w:t>
      </w:r>
    </w:p>
    <w:p w14:paraId="41275F4A" w14:textId="77777777" w:rsidR="00C41209" w:rsidRPr="00C41209" w:rsidRDefault="00C41209" w:rsidP="00C41209">
      <w:pPr>
        <w:pBdr>
          <w:bottom w:val="single" w:sz="2" w:space="2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</w:rPr>
      </w:pPr>
      <w:r w:rsidRPr="00C41209">
        <w:rPr>
          <w:rFonts w:ascii="Spectral-Italic" w:hAnsi="Spectral-Italic" w:cs="Spectral-Italic"/>
          <w:i/>
          <w:iCs/>
          <w:color w:val="000000"/>
          <w:sz w:val="16"/>
          <w:szCs w:val="16"/>
        </w:rPr>
        <w:t>статьи 81 Трудового кодекса Российской Федерации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783"/>
      </w:tblGrid>
      <w:tr w:rsidR="00C41209" w:rsidRPr="00C41209" w14:paraId="0E3DB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E7F78D2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Основание (документ, номер, дата):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1B4AC916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1. Докладная записка начальника отдела кадров Макаровой Е.В. от 14.07.2022.</w:t>
            </w:r>
          </w:p>
          <w:p w14:paraId="1F111EB2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2. Акт об отказе от представления объяснений по факту дисциплинарного проступка от 20.07.2022.</w:t>
            </w:r>
          </w:p>
          <w:p w14:paraId="6ED35400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 xml:space="preserve">3. Приказ от 05.04.2022 </w:t>
            </w:r>
            <w:r w:rsidRPr="00C4120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№</w:t>
            </w: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 xml:space="preserve"> 11-дис «О применении к Иванову А.И. меры дисциплинарного взыскания в виде выговора».</w:t>
            </w:r>
          </w:p>
          <w:p w14:paraId="3C4A6CD3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 xml:space="preserve">4. Приказ от 17.01.2022 </w:t>
            </w:r>
            <w:r w:rsidRPr="00C4120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№</w:t>
            </w: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 xml:space="preserve"> 3-дис «О применении к Иванову А.И. меры дисциплинарного взыскания в виде выговора».</w:t>
            </w:r>
          </w:p>
        </w:tc>
      </w:tr>
      <w:tr w:rsidR="00C41209" w:rsidRPr="00C41209" w14:paraId="4420F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0EE8FAF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B0B1B3F" w14:textId="77777777" w:rsidR="00C41209" w:rsidRPr="00C41209" w:rsidRDefault="00C41209" w:rsidP="00C41209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C41209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(заявление работника, служебная записка, медицинское заключение и т. д.)</w:t>
            </w:r>
          </w:p>
        </w:tc>
      </w:tr>
    </w:tbl>
    <w:p w14:paraId="40C8B593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815"/>
        <w:gridCol w:w="180"/>
        <w:gridCol w:w="1360"/>
        <w:gridCol w:w="227"/>
        <w:gridCol w:w="1877"/>
      </w:tblGrid>
      <w:tr w:rsidR="00C41209" w:rsidRPr="00C41209" w14:paraId="64AEE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ADED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lastRenderedPageBreak/>
              <w:t>Руководитель организации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3C1F6205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Генеральный 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1B003CA6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7323762E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1C68A5"/>
                <w:sz w:val="18"/>
                <w:szCs w:val="18"/>
              </w:rPr>
              <w:t>Яковлев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3279C6A9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04C7164B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-Italic" w:hAnsi="Spectral-Italic" w:cs="Spectral-Italic"/>
                <w:i/>
                <w:iCs/>
                <w:color w:val="000000"/>
                <w:sz w:val="16"/>
                <w:szCs w:val="16"/>
              </w:rPr>
              <w:t>А.Е. Яковлев</w:t>
            </w:r>
          </w:p>
        </w:tc>
      </w:tr>
      <w:tr w:rsidR="00C41209" w:rsidRPr="00C41209" w14:paraId="62264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E0EE34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641EF663" w14:textId="77777777" w:rsidR="00C41209" w:rsidRPr="00C41209" w:rsidRDefault="00C41209" w:rsidP="00C41209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C41209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12DF2855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161AFBBB" w14:textId="77777777" w:rsidR="00C41209" w:rsidRPr="00C41209" w:rsidRDefault="00C41209" w:rsidP="00C41209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C41209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2437E6EA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0FA25868" w14:textId="77777777" w:rsidR="00C41209" w:rsidRPr="00C41209" w:rsidRDefault="00C41209" w:rsidP="00C41209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C41209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14:paraId="716B8998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1360"/>
        <w:gridCol w:w="180"/>
        <w:gridCol w:w="340"/>
        <w:gridCol w:w="180"/>
        <w:gridCol w:w="850"/>
        <w:gridCol w:w="397"/>
        <w:gridCol w:w="339"/>
        <w:gridCol w:w="284"/>
      </w:tblGrid>
      <w:tr w:rsidR="00C41209" w:rsidRPr="00C41209" w14:paraId="7141B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23" w:type="dxa"/>
            <w:vMerge w:val="restar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780A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С приказом (распоряжением) работник ознакомлен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  <w:vAlign w:val="bottom"/>
          </w:tcPr>
          <w:p w14:paraId="6C2C0028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80" w:type="dxa"/>
              <w:left w:w="0" w:type="dxa"/>
              <w:bottom w:w="57" w:type="dxa"/>
              <w:right w:w="0" w:type="dxa"/>
            </w:tcMar>
            <w:vAlign w:val="bottom"/>
          </w:tcPr>
          <w:p w14:paraId="6F0EE747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0" w:type="dxa"/>
              <w:bottom w:w="57" w:type="dxa"/>
              <w:right w:w="0" w:type="dxa"/>
            </w:tcMar>
            <w:vAlign w:val="bottom"/>
          </w:tcPr>
          <w:p w14:paraId="29CB8C99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57" w:type="dxa"/>
              <w:right w:w="0" w:type="dxa"/>
            </w:tcMar>
            <w:vAlign w:val="bottom"/>
          </w:tcPr>
          <w:p w14:paraId="00DDA287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0" w:type="dxa"/>
              <w:bottom w:w="57" w:type="dxa"/>
              <w:right w:w="0" w:type="dxa"/>
            </w:tcMar>
            <w:vAlign w:val="bottom"/>
          </w:tcPr>
          <w:p w14:paraId="51B0B975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57" w:type="dxa"/>
              <w:right w:w="0" w:type="dxa"/>
            </w:tcMar>
            <w:vAlign w:val="bottom"/>
          </w:tcPr>
          <w:p w14:paraId="03C7A1FD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0" w:type="dxa"/>
              <w:bottom w:w="57" w:type="dxa"/>
              <w:right w:w="0" w:type="dxa"/>
            </w:tcMar>
            <w:vAlign w:val="bottom"/>
          </w:tcPr>
          <w:p w14:paraId="1C9E15BE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57" w:type="dxa"/>
              <w:right w:w="0" w:type="dxa"/>
            </w:tcMar>
            <w:vAlign w:val="bottom"/>
          </w:tcPr>
          <w:p w14:paraId="77B4E1A7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г.</w:t>
            </w:r>
          </w:p>
        </w:tc>
      </w:tr>
      <w:tr w:rsidR="00C41209" w:rsidRPr="00C41209" w14:paraId="3F42C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52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FEAB0B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44F46597" w14:textId="77777777" w:rsidR="00C41209" w:rsidRPr="00C41209" w:rsidRDefault="00C41209" w:rsidP="00C41209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center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C41209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(личная подпись)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6EEA2C38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28AF47E5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6765F73A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4DCA6082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67E53F67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60BE4D00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14:paraId="7F9CD921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002291A7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493A6293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C41209">
        <w:rPr>
          <w:rFonts w:ascii="Spectral" w:hAnsi="Spectral" w:cs="Spectral"/>
          <w:color w:val="000000"/>
          <w:sz w:val="16"/>
          <w:szCs w:val="16"/>
        </w:rPr>
        <w:t>Мотивированное мнение выборного профсоюзного органа в письменной форме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284"/>
        <w:gridCol w:w="1418"/>
        <w:gridCol w:w="354"/>
        <w:gridCol w:w="355"/>
        <w:gridCol w:w="570"/>
        <w:gridCol w:w="850"/>
        <w:gridCol w:w="1358"/>
      </w:tblGrid>
      <w:tr w:rsidR="00C41209" w:rsidRPr="00C41209" w14:paraId="7B88B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0" w:type="dxa"/>
              <w:bottom w:w="57" w:type="dxa"/>
              <w:right w:w="57" w:type="dxa"/>
            </w:tcMar>
          </w:tcPr>
          <w:p w14:paraId="5FE47001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(</w:t>
            </w:r>
            <w:proofErr w:type="gramStart"/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от  «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59A9ACFB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5D5DF21F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781E8066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4530D3E6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7D3DE85B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4B07E80A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г.   </w:t>
            </w:r>
            <w:r w:rsidRPr="00C412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095DA094" w14:textId="77777777" w:rsidR="00C41209" w:rsidRPr="00C41209" w:rsidRDefault="00C41209" w:rsidP="00C4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67E5F22E" w14:textId="77777777" w:rsidR="00C41209" w:rsidRPr="00C41209" w:rsidRDefault="00C41209" w:rsidP="00C4120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C41209">
              <w:rPr>
                <w:rFonts w:ascii="Spectral" w:hAnsi="Spectral" w:cs="Spectral"/>
                <w:color w:val="000000"/>
                <w:sz w:val="16"/>
                <w:szCs w:val="16"/>
              </w:rPr>
              <w:t>) рассмотрено</w:t>
            </w:r>
          </w:p>
        </w:tc>
      </w:tr>
    </w:tbl>
    <w:p w14:paraId="464F2888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65D2B90E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57" w:line="20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</w:rPr>
      </w:pPr>
      <w:r w:rsidRPr="00C41209">
        <w:rPr>
          <w:rFonts w:ascii="Spectral-Italic" w:hAnsi="Spectral-Italic" w:cs="Spectral-Italic"/>
          <w:i/>
          <w:iCs/>
          <w:color w:val="000000"/>
          <w:sz w:val="16"/>
          <w:szCs w:val="16"/>
        </w:rPr>
        <w:t>А.И. Иванов от ознакомления с данным приказом отказался, составлен акт от 20.07.2022.</w:t>
      </w:r>
    </w:p>
    <w:p w14:paraId="60122B25" w14:textId="77777777" w:rsidR="00C41209" w:rsidRPr="00C41209" w:rsidRDefault="00C41209" w:rsidP="00C412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Italic" w:hAnsi="Spectral-Italic" w:cs="Spectral-Italic"/>
          <w:i/>
          <w:iCs/>
          <w:color w:val="000000"/>
          <w:sz w:val="16"/>
          <w:szCs w:val="16"/>
        </w:rPr>
      </w:pPr>
      <w:r w:rsidRPr="00C41209">
        <w:rPr>
          <w:rFonts w:ascii="Spectral-Italic" w:hAnsi="Spectral-Italic" w:cs="Spectral-Italic"/>
          <w:i/>
          <w:iCs/>
          <w:color w:val="000000"/>
          <w:sz w:val="16"/>
          <w:szCs w:val="16"/>
        </w:rPr>
        <w:t xml:space="preserve">Начальник отдела кадров      </w:t>
      </w:r>
      <w:r w:rsidRPr="00C41209">
        <w:rPr>
          <w:rFonts w:ascii="Spectral-Italic" w:hAnsi="Spectral-Italic" w:cs="Spectral-Italic"/>
          <w:i/>
          <w:iCs/>
          <w:color w:val="1C68A5"/>
          <w:sz w:val="20"/>
          <w:szCs w:val="20"/>
        </w:rPr>
        <w:t xml:space="preserve">Макарова     </w:t>
      </w:r>
      <w:r w:rsidRPr="00C41209">
        <w:rPr>
          <w:rFonts w:ascii="Spectral-Italic" w:hAnsi="Spectral-Italic" w:cs="Spectral-Italic"/>
          <w:i/>
          <w:iCs/>
          <w:color w:val="000000"/>
          <w:sz w:val="16"/>
          <w:szCs w:val="16"/>
        </w:rPr>
        <w:t xml:space="preserve"> Е.В. Макарова   20.07.2022</w:t>
      </w:r>
    </w:p>
    <w:p w14:paraId="5EC9249C" w14:textId="77777777" w:rsidR="00C41209" w:rsidRDefault="00C41209"/>
    <w:sectPr w:rsidR="00C412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CF58" w14:textId="77777777" w:rsidR="00C41209" w:rsidRDefault="00C41209" w:rsidP="00C41209">
      <w:pPr>
        <w:spacing w:after="0" w:line="240" w:lineRule="auto"/>
      </w:pPr>
      <w:r>
        <w:separator/>
      </w:r>
    </w:p>
  </w:endnote>
  <w:endnote w:type="continuationSeparator" w:id="0">
    <w:p w14:paraId="084B900C" w14:textId="77777777" w:rsidR="00C41209" w:rsidRDefault="00C41209" w:rsidP="00C4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2B1D" w14:textId="77777777" w:rsidR="00C41209" w:rsidRDefault="00C41209" w:rsidP="00C41209">
      <w:pPr>
        <w:spacing w:after="0" w:line="240" w:lineRule="auto"/>
      </w:pPr>
      <w:r>
        <w:separator/>
      </w:r>
    </w:p>
  </w:footnote>
  <w:footnote w:type="continuationSeparator" w:id="0">
    <w:p w14:paraId="037838AD" w14:textId="77777777" w:rsidR="00C41209" w:rsidRDefault="00C41209" w:rsidP="00C4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BE15" w14:textId="2C8C029A" w:rsidR="00C41209" w:rsidRDefault="00C4120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0A79FD" wp14:editId="447CD9CD">
          <wp:simplePos x="0" y="0"/>
          <wp:positionH relativeFrom="margin">
            <wp:posOffset>-733425</wp:posOffset>
          </wp:positionH>
          <wp:positionV relativeFrom="paragraph">
            <wp:posOffset>-135255</wp:posOffset>
          </wp:positionV>
          <wp:extent cx="3133725" cy="396615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3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94"/>
    <w:rsid w:val="000C3B94"/>
    <w:rsid w:val="00C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BA56"/>
  <w15:chartTrackingRefBased/>
  <w15:docId w15:val="{0F3BACC6-7A41-48AB-A0E5-2FC4E098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209"/>
  </w:style>
  <w:style w:type="paragraph" w:styleId="a5">
    <w:name w:val="footer"/>
    <w:basedOn w:val="a"/>
    <w:link w:val="a6"/>
    <w:uiPriority w:val="99"/>
    <w:unhideWhenUsed/>
    <w:rsid w:val="00C4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2022-06-15T15:11:00Z</dcterms:created>
  <dcterms:modified xsi:type="dcterms:W3CDTF">2022-06-15T15:13:00Z</dcterms:modified>
</cp:coreProperties>
</file>